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49" w:rsidRPr="00695825" w:rsidRDefault="00FA3D49" w:rsidP="006958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przyjęć do klas pierwszych</w:t>
      </w:r>
    </w:p>
    <w:p w:rsidR="00FA3D49" w:rsidRPr="00695825" w:rsidRDefault="00FA3D49" w:rsidP="006958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</w:t>
      </w:r>
      <w:r w:rsidR="00795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Placówek Oświatowych</w:t>
      </w:r>
      <w:r w:rsidR="00C64966" w:rsidRPr="00695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Koprzywnicy</w:t>
      </w:r>
    </w:p>
    <w:p w:rsidR="00FA3D49" w:rsidRPr="00695825" w:rsidRDefault="00FA3D49" w:rsidP="006958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</w:t>
      </w:r>
      <w:r w:rsidRPr="00695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795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95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795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FA3D49" w:rsidRPr="00FA3D49" w:rsidRDefault="00FA3D49" w:rsidP="00FA3D49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D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</w:p>
    <w:p w:rsidR="00FA3D49" w:rsidRPr="00FA3D49" w:rsidRDefault="00FA3D49" w:rsidP="00FA3D49">
      <w:pPr>
        <w:numPr>
          <w:ilvl w:val="0"/>
          <w:numId w:val="1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Harmonogram </w:t>
      </w:r>
      <w:r w:rsidR="00D63729" w:rsidRPr="00C64966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</w:t>
      </w:r>
      <w:r w:rsidRPr="00FA3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postępowaniu rekrutacyjnym oraz </w:t>
      </w:r>
      <w:r w:rsidR="00853411" w:rsidRPr="00C64966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</w:t>
      </w:r>
      <w:r w:rsidRPr="00FA3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53411" w:rsidRPr="00C64966">
        <w:rPr>
          <w:rFonts w:ascii="Times New Roman" w:eastAsia="Times New Roman" w:hAnsi="Times New Roman" w:cs="Times New Roman"/>
          <w:sz w:val="20"/>
          <w:szCs w:val="20"/>
          <w:lang w:eastAsia="pl-PL"/>
        </w:rPr>
        <w:t>uzupełniającym</w:t>
      </w:r>
      <w:r w:rsidRPr="00FA3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</w:t>
      </w:r>
      <w:r w:rsidR="00853411" w:rsidRPr="00C64966">
        <w:rPr>
          <w:rFonts w:ascii="Times New Roman" w:eastAsia="Times New Roman" w:hAnsi="Times New Roman" w:cs="Times New Roman"/>
          <w:sz w:val="20"/>
          <w:szCs w:val="20"/>
          <w:lang w:eastAsia="pl-PL"/>
        </w:rPr>
        <w:t>także</w:t>
      </w:r>
      <w:r w:rsidRPr="00FA3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terminy składania dokumentów do klas pierwszych szkół ponadgimnazjalnych na rok szkolny 201</w:t>
      </w:r>
      <w:r w:rsidR="007959F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FA3D49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7959F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FA3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9292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"/>
        <w:gridCol w:w="4995"/>
        <w:gridCol w:w="1728"/>
        <w:gridCol w:w="2013"/>
      </w:tblGrid>
      <w:tr w:rsidR="00FA3D49" w:rsidRPr="00FA3D49" w:rsidTr="005E364C">
        <w:trPr>
          <w:tblCellSpacing w:w="0" w:type="dxa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czynności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 postępowaniu rekrutacyjnym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3D49" w:rsidRPr="00FA3D49" w:rsidRDefault="00FA3D49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 postępowaniu uzupełniającym </w:t>
            </w:r>
          </w:p>
        </w:tc>
      </w:tr>
      <w:tr w:rsidR="00FA3D49" w:rsidRPr="00FA3D49" w:rsidTr="005E364C">
        <w:trPr>
          <w:tblCellSpacing w:w="0" w:type="dxa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hd w:val="clear" w:color="auto" w:fill="FFFFFF"/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Złożenie wniosku o przyjęcie do szkoły ponadgimnazjalnej wraz z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dokumentami potwierdzającymi spełnianie przez kandydata warunków lub kryteriów branych pod uwagę w postępowaniu rekrutacyjnym.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od 1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4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maja do 2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0 czerwca 2018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3D49" w:rsidRPr="00FA3D49" w:rsidRDefault="00FA3D49" w:rsidP="004776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1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9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-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20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lipca 201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8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r..</w:t>
            </w:r>
          </w:p>
        </w:tc>
      </w:tr>
      <w:tr w:rsidR="00FA3D49" w:rsidRPr="00FA3D49" w:rsidTr="005E364C">
        <w:trPr>
          <w:tblCellSpacing w:w="0" w:type="dxa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5E364C" w:rsidP="00FA3D4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FA3D49" w:rsidRPr="00FA3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hd w:val="clear" w:color="auto" w:fill="FFFFFF"/>
              <w:spacing w:before="100" w:beforeAutospacing="1" w:after="100" w:afterAutospacing="1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Uzupełnienie wniosku o przyjęcie do szkoły ponadgimnazjalnej o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świadectwo ukończenia gimnazjum oraz o zaświadczenie o wynikach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egzaminu gimnazjalnego.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4776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od 2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2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do 2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6 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czerwca 201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8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r. (zaświadczenie o wynikach egzaminu gimnazjalnego OKE wyda 2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2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.06.201</w:t>
            </w:r>
            <w:r w:rsidR="004776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8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3D49" w:rsidRPr="00FA3D49" w:rsidRDefault="00FA3D49" w:rsidP="00FA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3D49" w:rsidRPr="00FA3D49" w:rsidTr="005E364C">
        <w:trPr>
          <w:tblCellSpacing w:w="0" w:type="dxa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5E364C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FA3D49"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hd w:val="clear" w:color="auto" w:fill="FFFFFF"/>
              <w:spacing w:before="100" w:beforeAutospacing="1" w:after="100" w:afterAutospacing="1" w:line="240" w:lineRule="auto"/>
              <w:ind w:right="318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Weryfikacja przez komisję rekrutacyjną wniosków o przyjęcie do szkoły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ponadgimnazjalnej i dokumentów potwierdzających spełnianie przez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kandydata warunków lub kryteriów branych pod uwagę w postępowaniu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rekrutacyjnym, w tym dokonanie przez przewodniczącego komisji rekrutacyjnej czynności, o których mowa w art. 20t ust. 7 </w:t>
            </w:r>
            <w:proofErr w:type="spellStart"/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uso</w:t>
            </w:r>
            <w:proofErr w:type="spellEnd"/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4776B4" w:rsidP="004776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5 lipca 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8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3D49" w:rsidRPr="00FA3D49" w:rsidRDefault="004776B4" w:rsidP="004776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23</w:t>
            </w:r>
            <w:r w:rsidR="00FA3D49"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lipca 201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8</w:t>
            </w:r>
            <w:r w:rsidR="00FA3D49"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FA3D49" w:rsidRPr="00FA3D49" w:rsidTr="005E364C">
        <w:trPr>
          <w:tblCellSpacing w:w="0" w:type="dxa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5E364C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FA3D49"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hd w:val="clear" w:color="auto" w:fill="FFFFFF"/>
              <w:spacing w:before="100" w:beforeAutospacing="1" w:after="100" w:afterAutospacing="1" w:line="240" w:lineRule="auto"/>
              <w:ind w:right="607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Podanie do publicznej wiadomości przez komisję rekrutacyjną listy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kandydatów zakwalifikowanych i kandydatów niezakwalifikowanych.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C25509" w:rsidP="004776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5 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lipca 201</w:t>
            </w:r>
            <w:r w:rsidR="004776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8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3D49" w:rsidRPr="00FA3D49" w:rsidRDefault="00C25509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23 lipca 2018 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FA3D49" w:rsidRPr="00FA3D49" w:rsidTr="005E364C">
        <w:trPr>
          <w:tblCellSpacing w:w="0" w:type="dxa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5E364C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FA3D49"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hd w:val="clear" w:color="auto" w:fill="FFFFFF"/>
              <w:spacing w:before="100" w:beforeAutospacing="1" w:after="100" w:afterAutospacing="1" w:line="240" w:lineRule="auto"/>
              <w:ind w:right="266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Wydanie przez szkołę prowadzącą kształcenie zawodowe skierowania na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lekarskie kandydatowi z listy kandydatów zakwalifikowanych,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który dokonał wyboru kształcenia w danym zawodzie w jednej szkole, w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przypadku złożenia przez kandydata oświadczenia o wyborze tej szkoły.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C25509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do 18 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lipca 201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8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3D49" w:rsidRPr="00FA3D49" w:rsidRDefault="00C25509" w:rsidP="00FA3D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Do 27 lipca 2018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A3D49" w:rsidRPr="00FA3D49" w:rsidTr="005E364C">
        <w:trPr>
          <w:tblCellSpacing w:w="0" w:type="dxa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5E364C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FA3D49"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hd w:val="clear" w:color="auto" w:fill="FFFFFF"/>
              <w:spacing w:before="100" w:beforeAutospacing="1" w:after="100" w:afterAutospacing="1" w:line="240" w:lineRule="auto"/>
              <w:ind w:right="85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Potwierdzenie przez rodzica kandydata albo kandydata pełnoletniego woli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przyjęcia w postaci przedłożenia oryginału świadectwa ukończenia gimnazjum i oryginału zaświadczenia o wynikach egzaminu gimnazjalnego, o ile nie zostały one złożone w uzupełnieniu wniosku o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przyjęcie do szkoły ponadgimnazjalnej, a w przypadku szkoły prowadzącej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pl-PL"/>
              </w:rPr>
              <w:t xml:space="preserve">kształcenie zawodowe - także zaświadczenia lekarskiego zawierającego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orzeczenie o braku </w:t>
            </w:r>
            <w:r w:rsidR="00C64966" w:rsidRPr="00C6496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>przeciwwskazań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 zdrowotnych do podjęcia praktycznej nauki zawodu.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do 1</w:t>
            </w:r>
            <w:r w:rsidR="00C255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3</w:t>
            </w:r>
            <w:r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lipca 201</w:t>
            </w:r>
            <w:r w:rsidR="00C255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8</w:t>
            </w:r>
            <w:r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3D49" w:rsidRPr="00FA3D49" w:rsidRDefault="00FA3D49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do </w:t>
            </w:r>
            <w:r w:rsidR="00C255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13</w:t>
            </w:r>
            <w:r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="00C255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sierpnia 2018</w:t>
            </w:r>
            <w:r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A3D49" w:rsidRPr="00FA3D49" w:rsidTr="005E364C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5E364C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4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hd w:val="clear" w:color="auto" w:fill="FFFFFF"/>
              <w:spacing w:before="100" w:beforeAutospacing="1" w:after="100" w:afterAutospacing="1" w:line="240" w:lineRule="auto"/>
              <w:ind w:right="828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Podanie do publicznej wiadomości przez komisję rekrutacyjną listy </w:t>
            </w:r>
            <w:r w:rsidRPr="00FA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kandydatów przyjętych i kandydatów nieprzyjętych.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1</w:t>
            </w:r>
            <w:r w:rsidR="00C2550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8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lipca 201</w:t>
            </w:r>
            <w:r w:rsidR="00C2550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8</w:t>
            </w: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2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3D49" w:rsidRPr="00FA3D49" w:rsidRDefault="00C25509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2</w:t>
            </w:r>
            <w:r w:rsidR="00FA3D49"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1 sierpnia 201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8</w:t>
            </w:r>
            <w:r w:rsidR="00FA3D49"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A3D49" w:rsidRPr="00FA3D49" w:rsidTr="00263C47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FA3D49">
            <w:pPr>
              <w:shd w:val="clear" w:color="auto" w:fill="FFFFFF"/>
              <w:spacing w:before="100" w:beforeAutospacing="1" w:after="100" w:afterAutospacing="1" w:line="240" w:lineRule="auto"/>
              <w:ind w:right="714" w:hanging="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Poinformowanie kuratora oświaty przez dyrektora szkoły ponadgimnazjalnej o liczbie wolnych miejsc w szkole.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A3D49" w:rsidRPr="00FA3D49" w:rsidRDefault="00FA3D49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1</w:t>
            </w:r>
            <w:r w:rsidR="00C255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6</w:t>
            </w:r>
            <w:r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lipca 201</w:t>
            </w:r>
            <w:r w:rsidR="00C255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8</w:t>
            </w:r>
            <w:r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3D49" w:rsidRPr="00FA3D49" w:rsidRDefault="00C25509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2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1 sierpnia 201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8</w:t>
            </w:r>
            <w:r w:rsidR="00FA3D49" w:rsidRPr="00FA3D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63C47" w:rsidRPr="00FA3D49" w:rsidTr="005E364C">
        <w:trPr>
          <w:tblCellSpacing w:w="0" w:type="dxa"/>
        </w:trPr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63C47" w:rsidRPr="00FA3D49" w:rsidRDefault="00263C47" w:rsidP="00FA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63C47" w:rsidRPr="00FA3D49" w:rsidRDefault="00263C47" w:rsidP="00FA3D49">
            <w:pPr>
              <w:shd w:val="clear" w:color="auto" w:fill="FFFFFF"/>
              <w:spacing w:before="100" w:beforeAutospacing="1" w:after="100" w:afterAutospacing="1" w:line="240" w:lineRule="auto"/>
              <w:ind w:right="714" w:hanging="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63C47" w:rsidRPr="00FA3D49" w:rsidRDefault="00263C47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C47" w:rsidRDefault="00263C47" w:rsidP="00C25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C64966" w:rsidRDefault="00263C47" w:rsidP="00C64966">
      <w:pPr>
        <w:pStyle w:val="Tekstpodstawowy"/>
        <w:spacing w:line="360" w:lineRule="auto"/>
        <w:rPr>
          <w:bCs/>
          <w:sz w:val="24"/>
          <w:szCs w:val="24"/>
        </w:rPr>
      </w:pPr>
      <w:r w:rsidRPr="00263C47">
        <w:rPr>
          <w:bCs/>
          <w:sz w:val="24"/>
          <w:szCs w:val="24"/>
        </w:rPr>
        <w:lastRenderedPageBreak/>
        <w:t xml:space="preserve">Procedura odwoławcza zgodnie z art. 20zc. </w:t>
      </w:r>
      <w:r>
        <w:rPr>
          <w:bCs/>
          <w:sz w:val="24"/>
          <w:szCs w:val="24"/>
        </w:rPr>
        <w:t>u</w:t>
      </w:r>
      <w:r w:rsidRPr="00263C47">
        <w:rPr>
          <w:bCs/>
          <w:sz w:val="24"/>
          <w:szCs w:val="24"/>
        </w:rPr>
        <w:t>st</w:t>
      </w:r>
      <w:r>
        <w:rPr>
          <w:bCs/>
          <w:sz w:val="24"/>
          <w:szCs w:val="24"/>
        </w:rPr>
        <w:t xml:space="preserve"> </w:t>
      </w:r>
      <w:r w:rsidRPr="00263C47">
        <w:rPr>
          <w:bCs/>
          <w:sz w:val="24"/>
          <w:szCs w:val="24"/>
        </w:rPr>
        <w:t xml:space="preserve">6,7,8,9 </w:t>
      </w:r>
      <w:proofErr w:type="spellStart"/>
      <w:r w:rsidRPr="00263C47">
        <w:rPr>
          <w:bCs/>
          <w:sz w:val="24"/>
          <w:szCs w:val="24"/>
        </w:rPr>
        <w:t>uso</w:t>
      </w:r>
      <w:proofErr w:type="spellEnd"/>
      <w:r w:rsidRPr="00263C47">
        <w:rPr>
          <w:bCs/>
          <w:sz w:val="24"/>
          <w:szCs w:val="24"/>
        </w:rPr>
        <w:t xml:space="preserve">. – od </w:t>
      </w:r>
      <w:r>
        <w:rPr>
          <w:bCs/>
          <w:sz w:val="24"/>
          <w:szCs w:val="24"/>
        </w:rPr>
        <w:t>18 lipca do 20 sierpnia 2018.</w:t>
      </w:r>
    </w:p>
    <w:p w:rsidR="00263C47" w:rsidRPr="00263C47" w:rsidRDefault="00263C47" w:rsidP="00C64966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Podanie do publicznej wiadomości przez komisję rekrutacyjną listy kandydatów przyjętych po przeprowadzeniu procedury odwoławczej zgodnie z </w:t>
      </w:r>
      <w:proofErr w:type="spellStart"/>
      <w:r w:rsidRPr="00263C47">
        <w:rPr>
          <w:bCs/>
          <w:sz w:val="24"/>
          <w:szCs w:val="24"/>
        </w:rPr>
        <w:t>z</w:t>
      </w:r>
      <w:proofErr w:type="spellEnd"/>
      <w:r w:rsidRPr="00263C47">
        <w:rPr>
          <w:bCs/>
          <w:sz w:val="24"/>
          <w:szCs w:val="24"/>
        </w:rPr>
        <w:t xml:space="preserve"> art. 20zc. </w:t>
      </w:r>
      <w:r>
        <w:rPr>
          <w:bCs/>
          <w:sz w:val="24"/>
          <w:szCs w:val="24"/>
        </w:rPr>
        <w:t>u</w:t>
      </w:r>
      <w:r w:rsidRPr="00263C47">
        <w:rPr>
          <w:bCs/>
          <w:sz w:val="24"/>
          <w:szCs w:val="24"/>
        </w:rPr>
        <w:t>st</w:t>
      </w:r>
      <w:r>
        <w:rPr>
          <w:bCs/>
          <w:sz w:val="24"/>
          <w:szCs w:val="24"/>
        </w:rPr>
        <w:t xml:space="preserve"> </w:t>
      </w:r>
      <w:r w:rsidRPr="00263C47">
        <w:rPr>
          <w:bCs/>
          <w:sz w:val="24"/>
          <w:szCs w:val="24"/>
        </w:rPr>
        <w:t xml:space="preserve">6,7,8,9 </w:t>
      </w:r>
      <w:proofErr w:type="spellStart"/>
      <w:r w:rsidRPr="00263C47">
        <w:rPr>
          <w:bCs/>
          <w:sz w:val="24"/>
          <w:szCs w:val="24"/>
        </w:rPr>
        <w:t>uso</w:t>
      </w:r>
      <w:proofErr w:type="spellEnd"/>
      <w:r w:rsidRPr="00263C4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– 21 sierpnia 2018.</w:t>
      </w:r>
    </w:p>
    <w:p w:rsidR="00C64966" w:rsidRPr="00886821" w:rsidRDefault="00886821" w:rsidP="00C64966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C64966" w:rsidRPr="00886821" w:rsidRDefault="00C64966" w:rsidP="00C64966">
      <w:pPr>
        <w:pStyle w:val="Tekstpodstawowy"/>
        <w:spacing w:line="360" w:lineRule="auto"/>
        <w:rPr>
          <w:b/>
          <w:bCs/>
          <w:sz w:val="24"/>
          <w:szCs w:val="24"/>
        </w:rPr>
      </w:pPr>
    </w:p>
    <w:p w:rsidR="00C64966" w:rsidRPr="00886821" w:rsidRDefault="00C64966" w:rsidP="00886821">
      <w:pPr>
        <w:pStyle w:val="Tekstpodstawowy"/>
        <w:spacing w:line="360" w:lineRule="auto"/>
        <w:rPr>
          <w:sz w:val="24"/>
          <w:szCs w:val="24"/>
        </w:rPr>
      </w:pPr>
      <w:r w:rsidRPr="00886821">
        <w:rPr>
          <w:sz w:val="24"/>
          <w:szCs w:val="24"/>
        </w:rPr>
        <w:t>Kandydat do klasy pierwszej składa w sekretariacie szkoły następujące dokumenty:</w:t>
      </w:r>
    </w:p>
    <w:p w:rsidR="00C64966" w:rsidRPr="00886821" w:rsidRDefault="00C64966" w:rsidP="00C6496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>podanie</w:t>
      </w:r>
    </w:p>
    <w:p w:rsidR="00C64966" w:rsidRPr="00886821" w:rsidRDefault="00C64966" w:rsidP="00C6496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>świadectwo ukończenia gimnazjum lub kopię tego świadectwa poświadczoną   przez dyrektora szkoły</w:t>
      </w:r>
    </w:p>
    <w:p w:rsidR="00C64966" w:rsidRPr="00886821" w:rsidRDefault="00C64966" w:rsidP="00C64966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 xml:space="preserve">zaświadczenie o szczegółowych wynikach egzaminu gimnazjalnego </w:t>
      </w:r>
    </w:p>
    <w:p w:rsidR="00C64966" w:rsidRPr="00886821" w:rsidRDefault="00C64966" w:rsidP="00C649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 xml:space="preserve">    lub kopię tego zaświadczenia poświadczoną przez dyrektora szkoły</w:t>
      </w:r>
    </w:p>
    <w:p w:rsidR="00C64966" w:rsidRPr="00886821" w:rsidRDefault="00C64966" w:rsidP="00C64966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 xml:space="preserve">zaświadczenie o wynikach konkursów przedmiotowych lub sportowych </w:t>
      </w:r>
    </w:p>
    <w:p w:rsidR="00C64966" w:rsidRPr="00886821" w:rsidRDefault="00C64966" w:rsidP="00C649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 xml:space="preserve">    ( o ile takie posiada)</w:t>
      </w:r>
    </w:p>
    <w:p w:rsidR="00C64966" w:rsidRPr="00886821" w:rsidRDefault="00C64966" w:rsidP="00886821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>dwie fotografie  podpisane na odwrocie</w:t>
      </w:r>
    </w:p>
    <w:p w:rsidR="00C64966" w:rsidRPr="00886821" w:rsidRDefault="00C64966" w:rsidP="00C649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 xml:space="preserve">Absolwenci gimnazjów, będący laureatami konkursów przedmiotowych </w:t>
      </w:r>
    </w:p>
    <w:p w:rsidR="00C64966" w:rsidRPr="00886821" w:rsidRDefault="00C64966" w:rsidP="00C649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 xml:space="preserve">o zasięgu wojewódzkim i ponadwojewódzkim, przyjmowani są niezależnie </w:t>
      </w:r>
    </w:p>
    <w:p w:rsidR="00C64966" w:rsidRPr="00886821" w:rsidRDefault="00C64966" w:rsidP="0088682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>od kryteriów zawartych w niniejszym dokumencie.</w:t>
      </w:r>
    </w:p>
    <w:p w:rsidR="00C64966" w:rsidRPr="00886821" w:rsidRDefault="00C64966" w:rsidP="0088682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C64966" w:rsidRPr="00886821" w:rsidRDefault="00C64966" w:rsidP="00C64966">
      <w:pPr>
        <w:pStyle w:val="Tekstpodstawowy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Maksymalna liczba punktów, jaką może uzyskać kandydat do klasy pierwszej wynosi 200.</w:t>
      </w:r>
    </w:p>
    <w:p w:rsidR="00C64966" w:rsidRPr="00886821" w:rsidRDefault="00C64966" w:rsidP="00C64966">
      <w:pPr>
        <w:pStyle w:val="Tekstpodstawowy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 xml:space="preserve">Liczba punktów możliwych do uzyskania za egzamin w ostatnim roku nauki </w:t>
      </w:r>
    </w:p>
    <w:p w:rsidR="00C64966" w:rsidRPr="00886821" w:rsidRDefault="00C64966" w:rsidP="00C64966">
      <w:pPr>
        <w:pStyle w:val="Tekstpodstawowy"/>
        <w:spacing w:line="360" w:lineRule="auto"/>
        <w:ind w:left="340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w gimnazjum wynosi maksymalnie 100.</w:t>
      </w:r>
    </w:p>
    <w:p w:rsidR="00C64966" w:rsidRPr="00886821" w:rsidRDefault="00C64966" w:rsidP="00C649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8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-języka polskiego </w:t>
      </w:r>
    </w:p>
    <w:p w:rsidR="00C64966" w:rsidRPr="00886821" w:rsidRDefault="00C64966" w:rsidP="00C649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8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-historii i wiedzy o społeczeństwie           x% razy 0,2 </w:t>
      </w:r>
    </w:p>
    <w:p w:rsidR="00C64966" w:rsidRPr="00886821" w:rsidRDefault="00C64966" w:rsidP="00C649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8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-matematyki </w:t>
      </w:r>
    </w:p>
    <w:p w:rsidR="00C64966" w:rsidRPr="00886821" w:rsidRDefault="00C64966" w:rsidP="00C649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8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-przedmiotów przyrodniczych </w:t>
      </w:r>
    </w:p>
    <w:p w:rsidR="00C64966" w:rsidRPr="00886821" w:rsidRDefault="00C64966" w:rsidP="00C649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8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-języka obcego nowożytnego - podstawa - x% razy 0,2 </w:t>
      </w:r>
    </w:p>
    <w:p w:rsidR="00C64966" w:rsidRPr="00886821" w:rsidRDefault="00C64966" w:rsidP="00C649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886821">
        <w:rPr>
          <w:rFonts w:ascii="Times New Roman" w:eastAsia="Calibri" w:hAnsi="Times New Roman" w:cs="Times New Roman"/>
          <w:sz w:val="24"/>
          <w:szCs w:val="24"/>
        </w:rPr>
        <w:t xml:space="preserve"> Liczba punktów możliwych do uzyskania za oceny z zajęć edukacyjnych </w:t>
      </w:r>
    </w:p>
    <w:p w:rsidR="00C64966" w:rsidRPr="00886821" w:rsidRDefault="00C64966" w:rsidP="00C649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lastRenderedPageBreak/>
        <w:t>wynosi 76.</w:t>
      </w:r>
    </w:p>
    <w:p w:rsidR="00C64966" w:rsidRPr="00886821" w:rsidRDefault="00C64966" w:rsidP="00C6496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6821">
        <w:rPr>
          <w:rFonts w:ascii="Times New Roman" w:eastAsia="Calibri" w:hAnsi="Times New Roman" w:cs="Times New Roman"/>
          <w:sz w:val="24"/>
          <w:szCs w:val="24"/>
        </w:rPr>
        <w:t>4.Liczba punktów możliwych do uzyskania za osiągnięcia wymienione na świadectwie ukończenia gimnazjum i potwierdzone stosownymi zaświadczeniami, kopiami dyplomów, opiniami wynosi maksymalnie 24 punkty.</w:t>
      </w:r>
    </w:p>
    <w:p w:rsidR="000A71F3" w:rsidRPr="000A71F3" w:rsidRDefault="00D46760" w:rsidP="00C64966">
      <w:pPr>
        <w:pStyle w:val="Tekstpodstawowy"/>
        <w:numPr>
          <w:ilvl w:val="2"/>
          <w:numId w:val="12"/>
        </w:numPr>
        <w:spacing w:line="360" w:lineRule="auto"/>
        <w:jc w:val="both"/>
        <w:rPr>
          <w:sz w:val="24"/>
          <w:szCs w:val="24"/>
        </w:rPr>
      </w:pPr>
      <w:r w:rsidRPr="00D46760">
        <w:rPr>
          <w:b/>
          <w:sz w:val="24"/>
          <w:szCs w:val="24"/>
        </w:rPr>
        <w:t>Rekrutacja do liceum:</w:t>
      </w:r>
    </w:p>
    <w:p w:rsidR="00C64966" w:rsidRPr="00886821" w:rsidRDefault="00D46760" w:rsidP="000A71F3">
      <w:pPr>
        <w:pStyle w:val="Tekstpodstawowy"/>
        <w:spacing w:line="360" w:lineRule="auto"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4966" w:rsidRPr="00886821">
        <w:rPr>
          <w:sz w:val="24"/>
          <w:szCs w:val="24"/>
        </w:rPr>
        <w:t>punkty są przyznawane za oceny z następujących zajęć edukacyjnych:</w:t>
      </w:r>
    </w:p>
    <w:p w:rsidR="00C64966" w:rsidRPr="00886821" w:rsidRDefault="00C64966" w:rsidP="00C64966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język polski</w:t>
      </w:r>
    </w:p>
    <w:p w:rsidR="00C64966" w:rsidRPr="00886821" w:rsidRDefault="00C64966" w:rsidP="00C64966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język obcy nowożytny</w:t>
      </w:r>
    </w:p>
    <w:p w:rsidR="00C64966" w:rsidRPr="00886821" w:rsidRDefault="00C64966" w:rsidP="00C64966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matematyka</w:t>
      </w:r>
    </w:p>
    <w:p w:rsidR="00C64966" w:rsidRPr="00886821" w:rsidRDefault="00C64966" w:rsidP="00C64966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 xml:space="preserve">oraz za oceny z przedmiotu przewidzianego jako preferencyjny dla klasy z rozszerzonym </w:t>
      </w:r>
    </w:p>
    <w:p w:rsidR="00C64966" w:rsidRPr="00886821" w:rsidRDefault="00C64966" w:rsidP="00C64966">
      <w:pPr>
        <w:pStyle w:val="Tekstpodstawowy"/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 xml:space="preserve">     programem:</w:t>
      </w:r>
    </w:p>
    <w:p w:rsidR="00C64966" w:rsidRPr="00886821" w:rsidRDefault="00C64966" w:rsidP="00C64966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humanistyczny  - historia</w:t>
      </w:r>
    </w:p>
    <w:p w:rsidR="00C64966" w:rsidRPr="00886821" w:rsidRDefault="00C64966" w:rsidP="00C64966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matematyczno- biologiczny – biologia</w:t>
      </w:r>
    </w:p>
    <w:p w:rsidR="00C64966" w:rsidRDefault="00C64966" w:rsidP="00C64966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 xml:space="preserve">matematyczno – fizyczny </w:t>
      </w:r>
      <w:r w:rsidR="000A71F3">
        <w:rPr>
          <w:sz w:val="24"/>
          <w:szCs w:val="24"/>
        </w:rPr>
        <w:t>–</w:t>
      </w:r>
      <w:r w:rsidRPr="00886821">
        <w:rPr>
          <w:sz w:val="24"/>
          <w:szCs w:val="24"/>
        </w:rPr>
        <w:t xml:space="preserve"> fizyka</w:t>
      </w:r>
    </w:p>
    <w:p w:rsidR="008B3B4F" w:rsidRDefault="008B3B4F" w:rsidP="008B3B4F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B3B4F" w:rsidRDefault="008B3B4F" w:rsidP="008B3B4F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B3B4F" w:rsidRDefault="008B3B4F" w:rsidP="008B3B4F">
      <w:pPr>
        <w:pStyle w:val="Tekstpodstawowy"/>
        <w:spacing w:line="360" w:lineRule="auto"/>
        <w:jc w:val="both"/>
        <w:rPr>
          <w:b/>
          <w:sz w:val="24"/>
          <w:szCs w:val="24"/>
        </w:rPr>
      </w:pPr>
    </w:p>
    <w:p w:rsidR="008B3B4F" w:rsidRPr="004B77EC" w:rsidRDefault="008B3B4F" w:rsidP="008B3B4F">
      <w:pPr>
        <w:pStyle w:val="Tekstpodstawowy"/>
        <w:numPr>
          <w:ilvl w:val="2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0A71F3">
        <w:rPr>
          <w:b/>
          <w:sz w:val="24"/>
          <w:szCs w:val="24"/>
        </w:rPr>
        <w:t>Rekrutacja do szkoły branżowej I stopnia</w:t>
      </w:r>
      <w:r>
        <w:rPr>
          <w:b/>
          <w:sz w:val="24"/>
          <w:szCs w:val="24"/>
        </w:rPr>
        <w:t>, na kierunki</w:t>
      </w:r>
      <w:r w:rsidRPr="000A71F3">
        <w:rPr>
          <w:b/>
          <w:sz w:val="24"/>
          <w:szCs w:val="24"/>
        </w:rPr>
        <w:t xml:space="preserve">: </w:t>
      </w:r>
    </w:p>
    <w:p w:rsidR="008B3B4F" w:rsidRPr="00886821" w:rsidRDefault="008B3B4F" w:rsidP="008B3B4F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8682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maszyn i urządzeń przetwórstwa spożywczego</w:t>
      </w:r>
    </w:p>
    <w:p w:rsidR="008B3B4F" w:rsidRPr="00886821" w:rsidRDefault="008B3B4F" w:rsidP="008B3B4F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A3D49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Mechanik pojazdów samochodowych</w:t>
      </w:r>
    </w:p>
    <w:p w:rsidR="008B3B4F" w:rsidRPr="00FA3D49" w:rsidRDefault="008B3B4F" w:rsidP="008B3B4F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86821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Piekarz</w:t>
      </w:r>
    </w:p>
    <w:p w:rsidR="008B3B4F" w:rsidRPr="00FA3D49" w:rsidRDefault="008B3B4F" w:rsidP="008B3B4F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86821">
        <w:rPr>
          <w:rFonts w:ascii="Times New Roman" w:eastAsia="Times New Roman" w:hAnsi="Times New Roman" w:cs="Times New Roman"/>
          <w:sz w:val="24"/>
          <w:szCs w:val="24"/>
          <w:lang w:eastAsia="pl-PL"/>
        </w:rPr>
        <w:t>Ogrodnik</w:t>
      </w:r>
    </w:p>
    <w:p w:rsidR="008B3B4F" w:rsidRDefault="008B3B4F" w:rsidP="008B3B4F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A3D4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są przyznawane za oceny z następujących zajęć:</w:t>
      </w:r>
    </w:p>
    <w:p w:rsidR="008B3B4F" w:rsidRDefault="008B3B4F" w:rsidP="008B3B4F">
      <w:pPr>
        <w:pStyle w:val="Akapitzlist"/>
        <w:numPr>
          <w:ilvl w:val="0"/>
          <w:numId w:val="18"/>
        </w:numPr>
        <w:spacing w:before="278" w:after="278"/>
        <w:rPr>
          <w:sz w:val="24"/>
          <w:szCs w:val="24"/>
        </w:rPr>
      </w:pPr>
      <w:r w:rsidRPr="008B3B4F">
        <w:rPr>
          <w:sz w:val="24"/>
          <w:szCs w:val="24"/>
        </w:rPr>
        <w:t>język polski</w:t>
      </w:r>
    </w:p>
    <w:p w:rsidR="008B3B4F" w:rsidRDefault="008B3B4F" w:rsidP="008B3B4F">
      <w:pPr>
        <w:pStyle w:val="Akapitzlist"/>
        <w:numPr>
          <w:ilvl w:val="0"/>
          <w:numId w:val="18"/>
        </w:numPr>
        <w:spacing w:before="278" w:after="278"/>
        <w:rPr>
          <w:sz w:val="24"/>
          <w:szCs w:val="24"/>
        </w:rPr>
      </w:pPr>
      <w:r>
        <w:rPr>
          <w:sz w:val="24"/>
          <w:szCs w:val="24"/>
        </w:rPr>
        <w:t xml:space="preserve"> język obcy nowożytny</w:t>
      </w:r>
      <w:r w:rsidRPr="008B3B4F">
        <w:rPr>
          <w:sz w:val="24"/>
          <w:szCs w:val="24"/>
        </w:rPr>
        <w:t xml:space="preserve"> </w:t>
      </w:r>
    </w:p>
    <w:p w:rsidR="008B3B4F" w:rsidRDefault="008B3B4F" w:rsidP="008B3B4F">
      <w:pPr>
        <w:pStyle w:val="Akapitzlist"/>
        <w:numPr>
          <w:ilvl w:val="0"/>
          <w:numId w:val="18"/>
        </w:numPr>
        <w:spacing w:before="278" w:after="278" w:line="360" w:lineRule="auto"/>
        <w:jc w:val="both"/>
        <w:rPr>
          <w:sz w:val="24"/>
          <w:szCs w:val="24"/>
        </w:rPr>
      </w:pPr>
      <w:r w:rsidRPr="008B3B4F">
        <w:rPr>
          <w:sz w:val="24"/>
          <w:szCs w:val="24"/>
        </w:rPr>
        <w:t xml:space="preserve">matematyka </w:t>
      </w:r>
    </w:p>
    <w:p w:rsidR="008B3B4F" w:rsidRPr="008B3B4F" w:rsidRDefault="008B3B4F" w:rsidP="008B3B4F">
      <w:pPr>
        <w:pStyle w:val="Akapitzlist"/>
        <w:numPr>
          <w:ilvl w:val="0"/>
          <w:numId w:val="18"/>
        </w:numPr>
        <w:spacing w:before="278" w:after="278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technika</w:t>
      </w:r>
    </w:p>
    <w:p w:rsidR="000A71F3" w:rsidRPr="00886821" w:rsidRDefault="000A71F3" w:rsidP="000A71F3">
      <w:pPr>
        <w:pStyle w:val="Tekstpodstawowy"/>
        <w:spacing w:line="360" w:lineRule="auto"/>
        <w:ind w:left="510"/>
        <w:jc w:val="both"/>
        <w:rPr>
          <w:sz w:val="24"/>
          <w:szCs w:val="24"/>
        </w:rPr>
      </w:pPr>
    </w:p>
    <w:p w:rsidR="008B3B4F" w:rsidRDefault="008B3B4F" w:rsidP="00C64966">
      <w:pPr>
        <w:pStyle w:val="Tekstpodstawowy"/>
        <w:spacing w:line="360" w:lineRule="auto"/>
        <w:jc w:val="both"/>
        <w:rPr>
          <w:b/>
          <w:sz w:val="24"/>
          <w:szCs w:val="24"/>
        </w:rPr>
      </w:pPr>
    </w:p>
    <w:p w:rsidR="008B3B4F" w:rsidRDefault="008B3B4F" w:rsidP="00C64966">
      <w:pPr>
        <w:pStyle w:val="Tekstpodstawowy"/>
        <w:spacing w:line="360" w:lineRule="auto"/>
        <w:jc w:val="both"/>
        <w:rPr>
          <w:b/>
          <w:sz w:val="24"/>
          <w:szCs w:val="24"/>
        </w:rPr>
      </w:pPr>
    </w:p>
    <w:p w:rsidR="008B3B4F" w:rsidRDefault="008B3B4F" w:rsidP="00C64966">
      <w:pPr>
        <w:pStyle w:val="Tekstpodstawowy"/>
        <w:spacing w:line="360" w:lineRule="auto"/>
        <w:jc w:val="both"/>
        <w:rPr>
          <w:b/>
          <w:sz w:val="24"/>
          <w:szCs w:val="24"/>
        </w:rPr>
      </w:pPr>
    </w:p>
    <w:p w:rsidR="008B3B4F" w:rsidRDefault="008B3B4F" w:rsidP="00C64966">
      <w:pPr>
        <w:pStyle w:val="Tekstpodstawowy"/>
        <w:spacing w:line="360" w:lineRule="auto"/>
        <w:jc w:val="both"/>
        <w:rPr>
          <w:b/>
          <w:sz w:val="24"/>
          <w:szCs w:val="24"/>
        </w:rPr>
      </w:pPr>
    </w:p>
    <w:p w:rsidR="00C64966" w:rsidRPr="008B3B4F" w:rsidRDefault="008B3B4F" w:rsidP="00C64966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8B3B4F">
        <w:rPr>
          <w:b/>
          <w:sz w:val="24"/>
          <w:szCs w:val="24"/>
        </w:rPr>
        <w:t>P</w:t>
      </w:r>
      <w:r w:rsidR="00C64966" w:rsidRPr="008B3B4F">
        <w:rPr>
          <w:b/>
          <w:sz w:val="24"/>
          <w:szCs w:val="24"/>
        </w:rPr>
        <w:t>unkty są obliczane według następujących zasad: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83"/>
      </w:tblGrid>
      <w:tr w:rsidR="00C64966" w:rsidRPr="00886821" w:rsidTr="00736EDF">
        <w:trPr>
          <w:trHeight w:val="98"/>
        </w:trPr>
        <w:tc>
          <w:tcPr>
            <w:tcW w:w="8383" w:type="dxa"/>
          </w:tcPr>
          <w:p w:rsidR="00C64966" w:rsidRPr="00886821" w:rsidRDefault="00C64966" w:rsidP="00736E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966" w:rsidRPr="00886821" w:rsidTr="00736EDF">
        <w:trPr>
          <w:trHeight w:val="758"/>
        </w:trPr>
        <w:tc>
          <w:tcPr>
            <w:tcW w:w="8383" w:type="dxa"/>
          </w:tcPr>
          <w:p w:rsidR="00C64966" w:rsidRPr="00886821" w:rsidRDefault="00C64966" w:rsidP="00736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celujący – 18 </w:t>
            </w:r>
            <w:proofErr w:type="spellStart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pkt</w:t>
            </w:r>
            <w:proofErr w:type="spellEnd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4966" w:rsidRPr="00886821" w:rsidRDefault="00C64966" w:rsidP="00736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bardzo dobry - 17 </w:t>
            </w:r>
            <w:proofErr w:type="spellStart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pkt</w:t>
            </w:r>
            <w:proofErr w:type="spellEnd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4966" w:rsidRPr="00886821" w:rsidRDefault="00C64966" w:rsidP="00736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dobry - 14 </w:t>
            </w:r>
            <w:proofErr w:type="spellStart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pkt</w:t>
            </w:r>
            <w:proofErr w:type="spellEnd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4966" w:rsidRPr="00886821" w:rsidRDefault="00C64966" w:rsidP="00736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dostateczny - 8 </w:t>
            </w:r>
            <w:proofErr w:type="spellStart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pkt</w:t>
            </w:r>
            <w:proofErr w:type="spellEnd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4966" w:rsidRPr="00886821" w:rsidRDefault="00C64966" w:rsidP="00736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dopuszczający - 2 </w:t>
            </w:r>
            <w:proofErr w:type="spellStart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pkt</w:t>
            </w:r>
            <w:proofErr w:type="spellEnd"/>
            <w:r w:rsidRPr="0088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64966" w:rsidRPr="00886821" w:rsidRDefault="00C64966" w:rsidP="00C64966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86821">
        <w:rPr>
          <w:sz w:val="24"/>
          <w:szCs w:val="24"/>
        </w:rPr>
        <w:t>Dodatkowe  24 punkty można uzyskać za udokumentowany udział w konkursach   i olimpiadach przedmiotowych oraz inne osiągnięcia ucznia wymienione w świadectwie ukończenia gimnazjum:</w:t>
      </w:r>
    </w:p>
    <w:p w:rsidR="00C64966" w:rsidRPr="00886821" w:rsidRDefault="00C64966" w:rsidP="00C64966">
      <w:pPr>
        <w:pStyle w:val="Tekstpodstawowy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świadectwo ukończenia gimnazjum z wyróżnieniem  - 7 punktów</w:t>
      </w:r>
    </w:p>
    <w:p w:rsidR="00C64966" w:rsidRPr="00886821" w:rsidRDefault="00C64966" w:rsidP="00C64966">
      <w:pPr>
        <w:pStyle w:val="Tekstpodstawowy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potwierdzone osiągnięcia – co najmniej na szczeblu wojewódzkim w konkursach wiedzy organizowanych przez Kuratora Oświaty</w:t>
      </w:r>
    </w:p>
    <w:p w:rsidR="00C64966" w:rsidRPr="00886821" w:rsidRDefault="00C64966" w:rsidP="00C64966">
      <w:pPr>
        <w:pStyle w:val="Tekstpodstawowy"/>
        <w:spacing w:line="360" w:lineRule="auto"/>
        <w:ind w:left="1060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- finaliści jednego konkursu przedmiotowego  -  7 punkty</w:t>
      </w:r>
    </w:p>
    <w:p w:rsidR="00C64966" w:rsidRPr="00886821" w:rsidRDefault="00C64966" w:rsidP="00C64966">
      <w:pPr>
        <w:pStyle w:val="Tekstpodstawowy"/>
        <w:spacing w:line="360" w:lineRule="auto"/>
        <w:ind w:left="1060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- finaliści dwóch lub więcej konkursów przedmiotowych  - 10 punktów</w:t>
      </w:r>
    </w:p>
    <w:p w:rsidR="00C64966" w:rsidRPr="00886821" w:rsidRDefault="00C64966" w:rsidP="00C64966">
      <w:pPr>
        <w:pStyle w:val="Tekstpodstawowy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potwierdzone osiągnięcia sportowe lub artystyczne</w:t>
      </w:r>
    </w:p>
    <w:p w:rsidR="00C64966" w:rsidRPr="00886821" w:rsidRDefault="00C64966" w:rsidP="00C64966">
      <w:pPr>
        <w:pStyle w:val="Tekstpodstawowy"/>
        <w:spacing w:line="360" w:lineRule="auto"/>
        <w:ind w:left="1075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- na szczeblu powiatowym (rejonowym)  -  1punkt</w:t>
      </w:r>
    </w:p>
    <w:p w:rsidR="00C64966" w:rsidRPr="00886821" w:rsidRDefault="00C64966" w:rsidP="00C64966">
      <w:pPr>
        <w:pStyle w:val="Tekstpodstawowy"/>
        <w:spacing w:line="360" w:lineRule="auto"/>
        <w:ind w:left="1075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- co najmniej na szczeblu wojewódzkim   - 2 punkty</w:t>
      </w:r>
    </w:p>
    <w:p w:rsidR="00C64966" w:rsidRPr="00886821" w:rsidRDefault="00C64966" w:rsidP="00C64966">
      <w:pPr>
        <w:pStyle w:val="Tekstpodstawowy"/>
        <w:spacing w:line="360" w:lineRule="auto"/>
        <w:ind w:left="1075"/>
        <w:jc w:val="both"/>
        <w:rPr>
          <w:sz w:val="24"/>
          <w:szCs w:val="24"/>
        </w:rPr>
      </w:pPr>
      <w:r w:rsidRPr="00886821">
        <w:rPr>
          <w:sz w:val="24"/>
          <w:szCs w:val="24"/>
        </w:rPr>
        <w:t xml:space="preserve">- co najmniej na szczeblu krajowym -  3 punkty  </w:t>
      </w:r>
    </w:p>
    <w:p w:rsidR="00C64966" w:rsidRPr="00886821" w:rsidRDefault="00C64966" w:rsidP="00C64966">
      <w:pPr>
        <w:pStyle w:val="Tekstpodstawowy"/>
        <w:spacing w:line="360" w:lineRule="auto"/>
        <w:ind w:left="1075"/>
        <w:jc w:val="both"/>
        <w:rPr>
          <w:sz w:val="24"/>
          <w:szCs w:val="24"/>
        </w:rPr>
      </w:pPr>
      <w:r w:rsidRPr="00886821">
        <w:rPr>
          <w:sz w:val="24"/>
          <w:szCs w:val="24"/>
        </w:rPr>
        <w:t xml:space="preserve">- co najmniej na szczeblu międzynarodowym – 4 punkty  </w:t>
      </w:r>
    </w:p>
    <w:p w:rsidR="00C64966" w:rsidRPr="00886821" w:rsidRDefault="00C64966" w:rsidP="00C64966">
      <w:pPr>
        <w:pStyle w:val="Tekstpodstawowy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wolontariat – systematyczna, dobrowolna, trwająca przynajmniej pół roku udokumentowana  praca na rzecz innych  - 2 punkty</w:t>
      </w:r>
    </w:p>
    <w:p w:rsidR="00C64966" w:rsidRPr="00886821" w:rsidRDefault="00C64966" w:rsidP="00C6496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57"/>
      </w:tblGrid>
      <w:tr w:rsidR="00C64966" w:rsidRPr="00886821" w:rsidTr="00736EDF">
        <w:trPr>
          <w:trHeight w:val="913"/>
        </w:trPr>
        <w:tc>
          <w:tcPr>
            <w:tcW w:w="8257" w:type="dxa"/>
          </w:tcPr>
          <w:p w:rsidR="00C64966" w:rsidRPr="00886821" w:rsidRDefault="00C64966" w:rsidP="00C64966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86821">
              <w:rPr>
                <w:rFonts w:ascii="Times New Roman" w:hAnsi="Times New Roman" w:cs="Times New Roman"/>
                <w:b/>
                <w:bCs/>
              </w:rPr>
              <w:t xml:space="preserve">konkursy tematyczne o zasięgu ponadwojewódzkim organizowane przez kuratorów na podstawie zawartych porozumień:  </w:t>
            </w:r>
          </w:p>
          <w:p w:rsidR="00C64966" w:rsidRPr="00886821" w:rsidRDefault="00C64966" w:rsidP="00736ED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86821">
              <w:rPr>
                <w:rFonts w:ascii="Times New Roman" w:hAnsi="Times New Roman" w:cs="Times New Roman"/>
              </w:rPr>
              <w:t xml:space="preserve">1. Olimpiada Ogólnopolska „Myśli Jana Pawła II” </w:t>
            </w:r>
          </w:p>
          <w:p w:rsidR="00C64966" w:rsidRPr="00886821" w:rsidRDefault="00C64966" w:rsidP="00736ED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86821">
              <w:rPr>
                <w:rFonts w:ascii="Times New Roman" w:hAnsi="Times New Roman" w:cs="Times New Roman"/>
              </w:rPr>
              <w:t xml:space="preserve">2. Konkurs historyczny „Losy żołnierza i dzieje oręża polskiego” </w:t>
            </w:r>
          </w:p>
          <w:p w:rsidR="00C64966" w:rsidRPr="00886821" w:rsidRDefault="00C64966" w:rsidP="00736ED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86821">
              <w:rPr>
                <w:rFonts w:ascii="Times New Roman" w:hAnsi="Times New Roman" w:cs="Times New Roman"/>
              </w:rPr>
              <w:t xml:space="preserve">3. Ogólnopolski konkurs tematyczny „ Papież Słowianin” </w:t>
            </w:r>
          </w:p>
          <w:p w:rsidR="00C64966" w:rsidRPr="00886821" w:rsidRDefault="00C64966" w:rsidP="00736ED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86821">
              <w:rPr>
                <w:rFonts w:ascii="Times New Roman" w:hAnsi="Times New Roman" w:cs="Times New Roman"/>
              </w:rPr>
              <w:t xml:space="preserve">4. Konkurs „Losy bliskich i losy dalekich - życie Polaków w latach 1914-1989” </w:t>
            </w:r>
          </w:p>
          <w:p w:rsidR="00C64966" w:rsidRPr="00886821" w:rsidRDefault="00C64966" w:rsidP="00736EDF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6821">
              <w:rPr>
                <w:rFonts w:ascii="Times New Roman" w:hAnsi="Times New Roman" w:cs="Times New Roman"/>
                <w:b/>
              </w:rPr>
              <w:t xml:space="preserve">                laureat - 7 </w:t>
            </w:r>
            <w:proofErr w:type="spellStart"/>
            <w:r w:rsidRPr="00886821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C64966" w:rsidRPr="00886821" w:rsidRDefault="00C64966" w:rsidP="00736EDF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6821">
              <w:rPr>
                <w:rFonts w:ascii="Times New Roman" w:hAnsi="Times New Roman" w:cs="Times New Roman"/>
                <w:b/>
              </w:rPr>
              <w:lastRenderedPageBreak/>
              <w:t xml:space="preserve">finalista - 5 </w:t>
            </w:r>
            <w:proofErr w:type="spellStart"/>
            <w:r w:rsidRPr="0088682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8868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4966" w:rsidRPr="00886821" w:rsidRDefault="00C64966" w:rsidP="00736ED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64966" w:rsidRPr="00886821" w:rsidTr="00736EDF">
        <w:trPr>
          <w:trHeight w:val="98"/>
        </w:trPr>
        <w:tc>
          <w:tcPr>
            <w:tcW w:w="8257" w:type="dxa"/>
          </w:tcPr>
          <w:p w:rsidR="00C64966" w:rsidRPr="00886821" w:rsidRDefault="00C64966" w:rsidP="00736ED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64966" w:rsidRPr="00886821" w:rsidRDefault="00C64966" w:rsidP="00C649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 xml:space="preserve">Lista konkursów przedmiotowych organizowanych przez Świętokrzyskiego Kuratora Oświaty w roku </w:t>
      </w:r>
      <w:r w:rsidR="00C25509">
        <w:rPr>
          <w:rFonts w:eastAsia="Calibri"/>
          <w:sz w:val="24"/>
          <w:szCs w:val="24"/>
          <w:lang w:eastAsia="en-US"/>
        </w:rPr>
        <w:t>szkolnym 2017</w:t>
      </w:r>
      <w:r w:rsidRPr="00886821">
        <w:rPr>
          <w:rFonts w:eastAsia="Calibri"/>
          <w:sz w:val="24"/>
          <w:szCs w:val="24"/>
          <w:lang w:eastAsia="en-US"/>
        </w:rPr>
        <w:t>/201</w:t>
      </w:r>
      <w:bookmarkStart w:id="0" w:name="_GoBack"/>
      <w:bookmarkEnd w:id="0"/>
      <w:r w:rsidR="00C25509">
        <w:rPr>
          <w:rFonts w:eastAsia="Calibri"/>
          <w:sz w:val="24"/>
          <w:szCs w:val="24"/>
          <w:lang w:eastAsia="en-US"/>
        </w:rPr>
        <w:t>8</w:t>
      </w:r>
      <w:r w:rsidRPr="00886821">
        <w:rPr>
          <w:rFonts w:eastAsia="Calibri"/>
          <w:sz w:val="24"/>
          <w:szCs w:val="24"/>
          <w:lang w:eastAsia="en-US"/>
        </w:rPr>
        <w:t>: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1) język polski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2) język angielski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3) język niemiecki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4) język rosyjski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5) historia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6) matematyka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7) fizyka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8) biologia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9) chemia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10) geografia</w:t>
      </w:r>
    </w:p>
    <w:p w:rsidR="00C64966" w:rsidRPr="00886821" w:rsidRDefault="00C64966" w:rsidP="00C64966">
      <w:pPr>
        <w:pStyle w:val="Akapitzlist"/>
        <w:autoSpaceDE w:val="0"/>
        <w:autoSpaceDN w:val="0"/>
        <w:adjustRightInd w:val="0"/>
        <w:spacing w:line="360" w:lineRule="auto"/>
        <w:ind w:left="1075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>11) informatyka.</w:t>
      </w:r>
    </w:p>
    <w:p w:rsidR="00C64966" w:rsidRPr="00886821" w:rsidRDefault="00C64966" w:rsidP="00C649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886821">
        <w:rPr>
          <w:rFonts w:eastAsia="Calibri"/>
          <w:sz w:val="24"/>
          <w:szCs w:val="24"/>
          <w:lang w:eastAsia="en-US"/>
        </w:rPr>
        <w:t xml:space="preserve"> Dla absolwentów gimnazjów zwolnionych z egzaminu gimnazjalnego przez Dyrektora Okręgowej Komisji Egzaminacyjnej przy przyjęciu do szkół ponadgimnazjalnych dla młodzieży bierze się pod uwagę tylko liczbę punktów otrzymanych za oceny na świadectwie, o których mowa w ust. 3 i szczególne osiągnięcia ucznia wymienione w ust. 4. Uzyskaną w ten sposób liczbę punktów należy pomnożyć przez 2.</w:t>
      </w:r>
    </w:p>
    <w:p w:rsidR="00C64966" w:rsidRPr="00886821" w:rsidRDefault="00C64966" w:rsidP="00C64966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C64966" w:rsidRPr="00886821" w:rsidRDefault="00C64966" w:rsidP="00C64966">
      <w:pPr>
        <w:pStyle w:val="Tekstpodstawowy"/>
        <w:spacing w:line="360" w:lineRule="auto"/>
        <w:jc w:val="center"/>
        <w:rPr>
          <w:sz w:val="24"/>
          <w:szCs w:val="24"/>
        </w:rPr>
      </w:pPr>
      <w:r w:rsidRPr="00886821">
        <w:rPr>
          <w:sz w:val="24"/>
          <w:szCs w:val="24"/>
        </w:rPr>
        <w:t>§ 6</w:t>
      </w:r>
    </w:p>
    <w:p w:rsidR="00C64966" w:rsidRPr="00886821" w:rsidRDefault="00C64966" w:rsidP="00C64966">
      <w:pPr>
        <w:pStyle w:val="Tekstpodstawowy"/>
        <w:spacing w:line="360" w:lineRule="auto"/>
        <w:rPr>
          <w:sz w:val="24"/>
          <w:szCs w:val="24"/>
        </w:rPr>
      </w:pPr>
    </w:p>
    <w:p w:rsidR="00C64966" w:rsidRPr="00886821" w:rsidRDefault="00C64966" w:rsidP="00C64966">
      <w:pPr>
        <w:pStyle w:val="Tekstpodstawowy"/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 xml:space="preserve"> O przyjęciu do szkoły decyduje największa suma punktów uzyskana przez kandydata w postępowaniu rekrutacyjnym.</w:t>
      </w:r>
    </w:p>
    <w:p w:rsidR="00C64966" w:rsidRPr="00886821" w:rsidRDefault="00C64966" w:rsidP="00C64966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C64966" w:rsidRPr="00886821" w:rsidRDefault="00C64966" w:rsidP="00C64966">
      <w:pPr>
        <w:pStyle w:val="Tekstpodstawowy"/>
        <w:spacing w:line="360" w:lineRule="auto"/>
        <w:jc w:val="center"/>
        <w:rPr>
          <w:sz w:val="24"/>
          <w:szCs w:val="24"/>
        </w:rPr>
      </w:pPr>
      <w:r w:rsidRPr="00886821">
        <w:rPr>
          <w:sz w:val="24"/>
          <w:szCs w:val="24"/>
        </w:rPr>
        <w:t>§ 7</w:t>
      </w:r>
    </w:p>
    <w:p w:rsidR="00C64966" w:rsidRPr="00886821" w:rsidRDefault="00C64966" w:rsidP="00C64966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C64966" w:rsidRPr="00886821" w:rsidRDefault="00C64966" w:rsidP="00C64966">
      <w:pPr>
        <w:pStyle w:val="Tekstpodstawowy"/>
        <w:spacing w:line="360" w:lineRule="auto"/>
        <w:jc w:val="both"/>
        <w:rPr>
          <w:sz w:val="24"/>
          <w:szCs w:val="24"/>
        </w:rPr>
      </w:pPr>
      <w:r w:rsidRPr="00886821">
        <w:rPr>
          <w:sz w:val="24"/>
          <w:szCs w:val="24"/>
        </w:rPr>
        <w:t>W przypadku braku miejsc szkoła wystawia odpowiednie zaświadczenie, podając liczbę punktów uzyskaną przez kandydata w postępowaniu rekrutacyjnym.</w:t>
      </w:r>
    </w:p>
    <w:sectPr w:rsidR="00C64966" w:rsidRPr="00886821" w:rsidSect="00C649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2A"/>
    <w:multiLevelType w:val="hybridMultilevel"/>
    <w:tmpl w:val="FA8ED9B8"/>
    <w:lvl w:ilvl="0" w:tplc="70C0D994">
      <w:start w:val="1"/>
      <w:numFmt w:val="bullet"/>
      <w:lvlText w:val="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1A22664"/>
    <w:multiLevelType w:val="multilevel"/>
    <w:tmpl w:val="204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47C0"/>
    <w:multiLevelType w:val="hybridMultilevel"/>
    <w:tmpl w:val="3034A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5FC7"/>
    <w:multiLevelType w:val="multilevel"/>
    <w:tmpl w:val="220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25FA5"/>
    <w:multiLevelType w:val="multilevel"/>
    <w:tmpl w:val="A3BE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9168E"/>
    <w:multiLevelType w:val="multilevel"/>
    <w:tmpl w:val="10D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A1489"/>
    <w:multiLevelType w:val="multilevel"/>
    <w:tmpl w:val="F072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D2346"/>
    <w:multiLevelType w:val="hybridMultilevel"/>
    <w:tmpl w:val="45986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2E7D3E16"/>
    <w:multiLevelType w:val="hybridMultilevel"/>
    <w:tmpl w:val="1BBEAB7C"/>
    <w:lvl w:ilvl="0" w:tplc="95F44CB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478E9"/>
    <w:multiLevelType w:val="multilevel"/>
    <w:tmpl w:val="9F086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900F0"/>
    <w:multiLevelType w:val="multilevel"/>
    <w:tmpl w:val="6B78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C2991"/>
    <w:multiLevelType w:val="multilevel"/>
    <w:tmpl w:val="984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60329"/>
    <w:multiLevelType w:val="hybridMultilevel"/>
    <w:tmpl w:val="E11C7D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442E6C9A"/>
    <w:multiLevelType w:val="multilevel"/>
    <w:tmpl w:val="3D5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E29E4"/>
    <w:multiLevelType w:val="hybridMultilevel"/>
    <w:tmpl w:val="725C97AE"/>
    <w:lvl w:ilvl="0" w:tplc="557E1A64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D4DD8"/>
    <w:multiLevelType w:val="hybridMultilevel"/>
    <w:tmpl w:val="1430F504"/>
    <w:lvl w:ilvl="0" w:tplc="70C0D994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A5A65C0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76E0C"/>
    <w:multiLevelType w:val="hybridMultilevel"/>
    <w:tmpl w:val="D4CE6308"/>
    <w:lvl w:ilvl="0" w:tplc="C2A240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CC774">
      <w:start w:val="1"/>
      <w:numFmt w:val="lowerLetter"/>
      <w:lvlText w:val="%3)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29C8"/>
    <w:multiLevelType w:val="multilevel"/>
    <w:tmpl w:val="3F7CE3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"/>
  </w:num>
  <w:num w:numId="11">
    <w:abstractNumId w:val="15"/>
  </w:num>
  <w:num w:numId="12">
    <w:abstractNumId w:val="16"/>
  </w:num>
  <w:num w:numId="13">
    <w:abstractNumId w:val="8"/>
  </w:num>
  <w:num w:numId="14">
    <w:abstractNumId w:val="14"/>
  </w:num>
  <w:num w:numId="15">
    <w:abstractNumId w:val="12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3D49"/>
    <w:rsid w:val="00035231"/>
    <w:rsid w:val="000A71F3"/>
    <w:rsid w:val="00263C47"/>
    <w:rsid w:val="004776B4"/>
    <w:rsid w:val="004B77EC"/>
    <w:rsid w:val="005E364C"/>
    <w:rsid w:val="00695825"/>
    <w:rsid w:val="007959F0"/>
    <w:rsid w:val="00853411"/>
    <w:rsid w:val="00886821"/>
    <w:rsid w:val="008B3B4F"/>
    <w:rsid w:val="00A06B53"/>
    <w:rsid w:val="00C25509"/>
    <w:rsid w:val="00C64966"/>
    <w:rsid w:val="00D46760"/>
    <w:rsid w:val="00D63729"/>
    <w:rsid w:val="00E33FA2"/>
    <w:rsid w:val="00EC1387"/>
    <w:rsid w:val="00FA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649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49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4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6496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Krystyna</cp:lastModifiedBy>
  <cp:revision>3</cp:revision>
  <dcterms:created xsi:type="dcterms:W3CDTF">2018-04-03T15:13:00Z</dcterms:created>
  <dcterms:modified xsi:type="dcterms:W3CDTF">2018-04-03T15:37:00Z</dcterms:modified>
</cp:coreProperties>
</file>